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36" w:type="dxa"/>
        <w:tblInd w:w="-1128" w:type="dxa"/>
        <w:tblLayout w:type="fixed"/>
        <w:tblLook w:val="0000" w:firstRow="0" w:lastRow="0" w:firstColumn="0" w:lastColumn="0" w:noHBand="0" w:noVBand="0"/>
      </w:tblPr>
      <w:tblGrid>
        <w:gridCol w:w="5368"/>
        <w:gridCol w:w="5368"/>
      </w:tblGrid>
      <w:tr w:rsidR="003D769C" w:rsidTr="00041D84">
        <w:trPr>
          <w:trHeight w:val="3828"/>
        </w:trPr>
        <w:tc>
          <w:tcPr>
            <w:tcW w:w="5368" w:type="dxa"/>
          </w:tcPr>
          <w:p w:rsidR="003D769C" w:rsidRPr="003D769C" w:rsidRDefault="007A36CE" w:rsidP="003D76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45pt" fillcolor="window">
                  <v:imagedata r:id="rId4" o:title="" chromakey="white"/>
                </v:shape>
              </w:pic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14"/>
                <w:szCs w:val="14"/>
              </w:rPr>
            </w:pPr>
            <w:r w:rsidRPr="003D769C">
              <w:rPr>
                <w:rFonts w:ascii="Times New Roman" w:hAnsi="Times New Roman" w:cs="Times New Roman"/>
                <w:b/>
                <w:bCs/>
                <w:snapToGrid w:val="0"/>
                <w:sz w:val="14"/>
                <w:szCs w:val="14"/>
              </w:rPr>
              <w:t>ФЕДЕРАЛЬНАЯ СЛУЖБА ПО НАДЗОРУ В СФЕРЕ ЗАЩИТЫ ПРАВ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14"/>
                <w:szCs w:val="14"/>
              </w:rPr>
            </w:pPr>
            <w:r w:rsidRPr="003D769C">
              <w:rPr>
                <w:rFonts w:ascii="Times New Roman" w:hAnsi="Times New Roman" w:cs="Times New Roman"/>
                <w:b/>
                <w:bCs/>
                <w:snapToGrid w:val="0"/>
                <w:sz w:val="14"/>
                <w:szCs w:val="14"/>
              </w:rPr>
              <w:t>ПОТРЕБИТЕЛЕЙ И БЛАГОПОЛУЧИЯ ЧЕЛОВЕКА</w:t>
            </w:r>
          </w:p>
          <w:p w:rsid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(РОСПОТРЕБНАДЗОР)</w:t>
            </w:r>
          </w:p>
          <w:p w:rsidR="00D71A6A" w:rsidRPr="003D769C" w:rsidRDefault="00D71A6A" w:rsidP="00D71A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Управлени</w:t>
            </w:r>
            <w:r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 xml:space="preserve">е </w:t>
            </w: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Федеральной службы</w:t>
            </w:r>
          </w:p>
          <w:p w:rsidR="00D71A6A" w:rsidRPr="003D769C" w:rsidRDefault="00D71A6A" w:rsidP="00D71A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по надзору в сфере защиты прав</w:t>
            </w:r>
          </w:p>
          <w:p w:rsidR="00D71A6A" w:rsidRPr="003D769C" w:rsidRDefault="00D71A6A" w:rsidP="00D71A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потребителей и благополучия человека</w:t>
            </w:r>
          </w:p>
          <w:p w:rsidR="00D71A6A" w:rsidRPr="003D769C" w:rsidRDefault="00D71A6A" w:rsidP="00D71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mallCaps/>
                <w:snapToGrid w:val="0"/>
                <w:sz w:val="12"/>
                <w:szCs w:val="12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по Ростовской области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Территориальный отдел Управления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Федеральной службы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по надзору в сфере защиты прав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потребителей и благополучия человека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aps/>
                <w:snapToGrid w:val="0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по Ростовской области в Миллеровском, Чертковском</w:t>
            </w:r>
            <w:r w:rsidR="009572B3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>,</w:t>
            </w:r>
            <w:r w:rsidRPr="003D769C">
              <w:rPr>
                <w:rFonts w:ascii="Times New Roman" w:hAnsi="Times New Roman" w:cs="Times New Roman"/>
                <w:bCs/>
                <w:smallCaps/>
                <w:snapToGrid w:val="0"/>
                <w:sz w:val="18"/>
                <w:szCs w:val="18"/>
              </w:rPr>
              <w:t xml:space="preserve"> Тарасовском районах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3D769C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346130,Ростовская область, г. Миллерово, ул. Тельмана,3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16"/>
                <w:szCs w:val="16"/>
              </w:rPr>
            </w:pPr>
            <w:r w:rsidRPr="003D769C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Тел/факс (8-215)2-03-72</w:t>
            </w:r>
          </w:p>
          <w:p w:rsidR="003D769C" w:rsidRPr="003D769C" w:rsidRDefault="003D769C" w:rsidP="003D7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769C">
              <w:rPr>
                <w:rFonts w:ascii="Times New Roman" w:hAnsi="Times New Roman" w:cs="Times New Roman"/>
                <w:snapToGrid w:val="0"/>
                <w:sz w:val="18"/>
                <w:szCs w:val="18"/>
                <w:lang w:val="en-US"/>
              </w:rPr>
              <w:t>E</w:t>
            </w:r>
            <w:r w:rsidRPr="003D769C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>-</w:t>
            </w:r>
            <w:r w:rsidRPr="003D769C">
              <w:rPr>
                <w:rFonts w:ascii="Times New Roman" w:hAnsi="Times New Roman" w:cs="Times New Roman"/>
                <w:snapToGrid w:val="0"/>
                <w:sz w:val="18"/>
                <w:szCs w:val="18"/>
                <w:lang w:val="en-US"/>
              </w:rPr>
              <w:t>mail</w:t>
            </w:r>
            <w:r w:rsidRPr="003D769C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: </w:t>
            </w:r>
            <w:hyperlink r:id="rId5" w:history="1">
              <w:r w:rsidRPr="003D769C">
                <w:rPr>
                  <w:rStyle w:val="a3"/>
                  <w:rFonts w:ascii="Times New Roman" w:hAnsi="Times New Roman" w:cs="Times New Roman"/>
                  <w:b/>
                  <w:snapToGrid w:val="0"/>
                  <w:color w:val="auto"/>
                  <w:sz w:val="18"/>
                  <w:szCs w:val="18"/>
                  <w:lang w:val="en-US"/>
                </w:rPr>
                <w:t>rpn</w:t>
              </w:r>
              <w:r w:rsidRPr="003D769C">
                <w:rPr>
                  <w:rStyle w:val="a3"/>
                  <w:rFonts w:ascii="Times New Roman" w:hAnsi="Times New Roman" w:cs="Times New Roman"/>
                  <w:b/>
                  <w:snapToGrid w:val="0"/>
                  <w:color w:val="auto"/>
                  <w:sz w:val="18"/>
                  <w:szCs w:val="18"/>
                </w:rPr>
                <w:t>22@</w:t>
              </w:r>
              <w:r w:rsidRPr="003D769C">
                <w:rPr>
                  <w:rStyle w:val="a3"/>
                  <w:rFonts w:ascii="Times New Roman" w:hAnsi="Times New Roman" w:cs="Times New Roman"/>
                  <w:b/>
                  <w:snapToGrid w:val="0"/>
                  <w:color w:val="auto"/>
                  <w:sz w:val="18"/>
                  <w:szCs w:val="18"/>
                  <w:lang w:val="en-US"/>
                </w:rPr>
                <w:t>donpac</w:t>
              </w:r>
              <w:r w:rsidRPr="003D769C">
                <w:rPr>
                  <w:rStyle w:val="a3"/>
                  <w:rFonts w:ascii="Times New Roman" w:hAnsi="Times New Roman" w:cs="Times New Roman"/>
                  <w:b/>
                  <w:snapToGrid w:val="0"/>
                  <w:color w:val="auto"/>
                  <w:sz w:val="18"/>
                  <w:szCs w:val="18"/>
                </w:rPr>
                <w:t>.</w:t>
              </w:r>
              <w:r w:rsidRPr="003D769C">
                <w:rPr>
                  <w:rStyle w:val="a3"/>
                  <w:rFonts w:ascii="Times New Roman" w:hAnsi="Times New Roman" w:cs="Times New Roman"/>
                  <w:b/>
                  <w:snapToGrid w:val="0"/>
                  <w:color w:val="auto"/>
                  <w:sz w:val="18"/>
                  <w:szCs w:val="18"/>
                  <w:lang w:val="en-US"/>
                </w:rPr>
                <w:t>ru</w:t>
              </w:r>
            </w:hyperlink>
          </w:p>
          <w:tbl>
            <w:tblPr>
              <w:tblW w:w="0" w:type="auto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2202"/>
              <w:gridCol w:w="570"/>
              <w:gridCol w:w="2052"/>
            </w:tblGrid>
            <w:tr w:rsidR="00071773" w:rsidRPr="000B7DBB" w:rsidTr="004A0541">
              <w:trPr>
                <w:trHeight w:val="323"/>
                <w:jc w:val="right"/>
              </w:trPr>
              <w:tc>
                <w:tcPr>
                  <w:tcW w:w="220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71773" w:rsidRPr="00A15D1D" w:rsidRDefault="008920CF" w:rsidP="008920CF">
                  <w:pPr>
                    <w:jc w:val="center"/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</w:pPr>
                  <w:r w:rsidRPr="00A15D1D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18.09.2026</w:t>
                  </w:r>
                  <w:r w:rsidR="00071773" w:rsidRPr="00A15D1D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г.</w:t>
                  </w:r>
                </w:p>
              </w:tc>
              <w:tc>
                <w:tcPr>
                  <w:tcW w:w="570" w:type="dxa"/>
                  <w:vAlign w:val="bottom"/>
                </w:tcPr>
                <w:p w:rsidR="00071773" w:rsidRPr="00A15D1D" w:rsidRDefault="00071773" w:rsidP="004A0541">
                  <w:pPr>
                    <w:jc w:val="center"/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</w:pPr>
                  <w:r w:rsidRPr="00A15D1D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71773" w:rsidRPr="00A15D1D" w:rsidRDefault="00071773" w:rsidP="00E30EAF">
                  <w:pPr>
                    <w:jc w:val="center"/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</w:pPr>
                  <w:r w:rsidRPr="00A15D1D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24-</w:t>
                  </w:r>
                  <w:r w:rsidR="0055413D" w:rsidRPr="00A15D1D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95</w:t>
                  </w:r>
                  <w:r w:rsidRPr="00A15D1D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/</w:t>
                  </w:r>
                  <w:r w:rsidR="007A36CE">
                    <w:rPr>
                      <w:rFonts w:ascii="Times New Roman" w:hAnsi="Times New Roman" w:cs="Times New Roman"/>
                      <w:bCs/>
                      <w:snapToGrid w:val="0"/>
                      <w:sz w:val="28"/>
                      <w:szCs w:val="28"/>
                    </w:rPr>
                    <w:t>2538</w:t>
                  </w:r>
                  <w:bookmarkStart w:id="0" w:name="_GoBack"/>
                  <w:bookmarkEnd w:id="0"/>
                </w:p>
              </w:tc>
            </w:tr>
          </w:tbl>
          <w:p w:rsidR="003D769C" w:rsidRPr="003D769C" w:rsidRDefault="003D769C" w:rsidP="003D769C">
            <w:pPr>
              <w:spacing w:after="0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368" w:type="dxa"/>
          </w:tcPr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Газета «Наш край»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Газета «Миллеровская ярмарка»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Газета «Родная сторона»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Газета «Вести Чертковские»</w:t>
            </w:r>
          </w:p>
          <w:p w:rsidR="00E40BFE" w:rsidRPr="00A15D1D" w:rsidRDefault="00E40BFE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Миллеровского района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Тарасовского района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794182" w:rsidRPr="00A15D1D" w:rsidRDefault="00794182" w:rsidP="00794182">
            <w:pPr>
              <w:tabs>
                <w:tab w:val="left" w:pos="5925"/>
              </w:tabs>
              <w:spacing w:after="0"/>
              <w:ind w:firstLine="1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Чертковского района</w:t>
            </w: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образования </w:t>
            </w: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   Миллеровского района</w:t>
            </w: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Тарасовского района</w:t>
            </w: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  Отдел образования</w:t>
            </w:r>
          </w:p>
          <w:p w:rsidR="00794182" w:rsidRPr="00A15D1D" w:rsidRDefault="00794182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Чертковского района</w:t>
            </w:r>
          </w:p>
          <w:p w:rsidR="00E40BFE" w:rsidRPr="00A15D1D" w:rsidRDefault="00E40BFE" w:rsidP="0079418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182" w:rsidRPr="00A15D1D" w:rsidRDefault="00794182" w:rsidP="00794182">
            <w:pPr>
              <w:spacing w:after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   ГБУ РО</w:t>
            </w:r>
            <w:r w:rsidR="009572B3" w:rsidRPr="00A15D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5D1D">
              <w:rPr>
                <w:rFonts w:ascii="Times New Roman" w:hAnsi="Times New Roman" w:cs="Times New Roman"/>
                <w:sz w:val="28"/>
                <w:szCs w:val="28"/>
              </w:rPr>
              <w:t>« Миллеровск</w:t>
            </w:r>
            <w:r w:rsidR="00E40BFE" w:rsidRPr="00A15D1D">
              <w:rPr>
                <w:rFonts w:ascii="Times New Roman" w:hAnsi="Times New Roman" w:cs="Times New Roman"/>
                <w:sz w:val="28"/>
                <w:szCs w:val="28"/>
              </w:rPr>
              <w:t>ая ЦРБ»</w:t>
            </w:r>
          </w:p>
          <w:p w:rsidR="003D769C" w:rsidRDefault="003D769C" w:rsidP="00E40BFE">
            <w:pPr>
              <w:spacing w:after="0"/>
              <w:ind w:left="34"/>
              <w:jc w:val="center"/>
              <w:rPr>
                <w:b/>
                <w:sz w:val="28"/>
              </w:rPr>
            </w:pPr>
          </w:p>
        </w:tc>
      </w:tr>
    </w:tbl>
    <w:p w:rsidR="00E30EAF" w:rsidRPr="00EA503F" w:rsidRDefault="003908BB" w:rsidP="00305DE7">
      <w:pPr>
        <w:spacing w:after="0"/>
        <w:ind w:left="-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E30EAF" w:rsidRPr="00EA503F">
        <w:rPr>
          <w:rFonts w:ascii="Times New Roman" w:eastAsia="Times New Roman" w:hAnsi="Times New Roman" w:cs="Times New Roman"/>
          <w:color w:val="000000"/>
          <w:sz w:val="26"/>
          <w:szCs w:val="26"/>
        </w:rPr>
        <w:t>Территориальный отдел Управления Роспотребнадзора по Ростовской области в Миллеровском, Чертковском, Тарасовском районах направляет информацию для публикации.</w:t>
      </w:r>
    </w:p>
    <w:p w:rsidR="00E30EAF" w:rsidRPr="00EA503F" w:rsidRDefault="00E30EAF" w:rsidP="00E30EAF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30EAF" w:rsidRPr="00A15D1D" w:rsidRDefault="00E30EAF" w:rsidP="00E30EAF">
      <w:pPr>
        <w:pStyle w:val="a4"/>
        <w:spacing w:before="0" w:beforeAutospacing="0" w:after="0" w:afterAutospacing="0"/>
        <w:ind w:left="-284"/>
        <w:rPr>
          <w:b/>
          <w:sz w:val="28"/>
          <w:szCs w:val="28"/>
        </w:rPr>
      </w:pPr>
      <w:r w:rsidRPr="008D474E">
        <w:rPr>
          <w:b/>
          <w:color w:val="000000"/>
          <w:sz w:val="26"/>
          <w:szCs w:val="26"/>
        </w:rPr>
        <w:t xml:space="preserve">    </w:t>
      </w:r>
      <w:r w:rsidR="008D474E" w:rsidRPr="008D474E">
        <w:rPr>
          <w:b/>
          <w:color w:val="000000"/>
          <w:sz w:val="26"/>
          <w:szCs w:val="26"/>
        </w:rPr>
        <w:t xml:space="preserve">                        </w:t>
      </w:r>
      <w:r w:rsidR="008D474E" w:rsidRPr="00A15D1D">
        <w:rPr>
          <w:b/>
          <w:color w:val="000000"/>
          <w:sz w:val="28"/>
          <w:szCs w:val="28"/>
        </w:rPr>
        <w:t>5 октября</w:t>
      </w:r>
      <w:r w:rsidR="008D474E" w:rsidRPr="00A15D1D">
        <w:rPr>
          <w:color w:val="000000"/>
          <w:sz w:val="28"/>
          <w:szCs w:val="28"/>
        </w:rPr>
        <w:t xml:space="preserve"> </w:t>
      </w:r>
      <w:r w:rsidR="008D474E" w:rsidRPr="00A15D1D">
        <w:rPr>
          <w:b/>
          <w:sz w:val="28"/>
          <w:szCs w:val="28"/>
        </w:rPr>
        <w:t>- Всемирный день детского здоровья</w:t>
      </w:r>
    </w:p>
    <w:p w:rsidR="008D474E" w:rsidRPr="00A15D1D" w:rsidRDefault="008D474E" w:rsidP="00E30EAF">
      <w:pPr>
        <w:pStyle w:val="a4"/>
        <w:spacing w:before="0" w:beforeAutospacing="0" w:after="0" w:afterAutospacing="0"/>
        <w:ind w:left="-284"/>
        <w:rPr>
          <w:b/>
          <w:color w:val="000000"/>
          <w:sz w:val="28"/>
          <w:szCs w:val="28"/>
        </w:rPr>
      </w:pPr>
    </w:p>
    <w:p w:rsidR="008D474E" w:rsidRPr="00A15D1D" w:rsidRDefault="00912386" w:rsidP="008D474E">
      <w:pPr>
        <w:pStyle w:val="a4"/>
        <w:spacing w:before="0" w:beforeAutospacing="0" w:after="0" w:afterAutospacing="0"/>
        <w:ind w:left="-284"/>
        <w:rPr>
          <w:rFonts w:ascii="Arial" w:hAnsi="Arial" w:cs="Arial"/>
          <w:b/>
          <w:color w:val="000000" w:themeColor="text1"/>
          <w:sz w:val="28"/>
          <w:szCs w:val="28"/>
        </w:rPr>
      </w:pPr>
      <w:r w:rsidRPr="00A15D1D">
        <w:rPr>
          <w:bCs/>
          <w:sz w:val="28"/>
          <w:szCs w:val="28"/>
        </w:rPr>
        <w:t xml:space="preserve">    </w:t>
      </w:r>
      <w:r w:rsidR="008D474E" w:rsidRPr="00A15D1D">
        <w:rPr>
          <w:color w:val="000000" w:themeColor="text1"/>
          <w:sz w:val="28"/>
          <w:szCs w:val="28"/>
        </w:rPr>
        <w:t>Каждый год в первый понедельник октября отмечается </w:t>
      </w:r>
      <w:r w:rsidR="008D474E" w:rsidRPr="00A15D1D">
        <w:rPr>
          <w:rStyle w:val="a5"/>
          <w:b w:val="0"/>
          <w:color w:val="000000" w:themeColor="text1"/>
          <w:sz w:val="28"/>
          <w:szCs w:val="28"/>
        </w:rPr>
        <w:t>Всемирный День детского здоровья.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ind w:left="-284"/>
        <w:jc w:val="both"/>
        <w:rPr>
          <w:color w:val="000000" w:themeColor="text1"/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 xml:space="preserve">   Здоровый образ жизни  начинается с детства, ведь это -залог будущего без серьезных хронических заболеваний и с хорошим самочувствием.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ind w:left="-284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15D1D">
        <w:rPr>
          <w:sz w:val="28"/>
          <w:szCs w:val="28"/>
        </w:rPr>
        <w:t xml:space="preserve">   Всемирный день детского здоровья нацелен именно на благополучие, физическое развитие и профилактику заболеваний у детей.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ind w:left="-284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 xml:space="preserve">   О здоровье ребенка должна позаботиться семья, так как ребенок </w:t>
      </w:r>
      <w:r w:rsidR="00A43185">
        <w:rPr>
          <w:color w:val="000000" w:themeColor="text1"/>
          <w:sz w:val="28"/>
          <w:szCs w:val="28"/>
        </w:rPr>
        <w:t xml:space="preserve">часто </w:t>
      </w:r>
      <w:r w:rsidRPr="00A15D1D">
        <w:rPr>
          <w:color w:val="000000" w:themeColor="text1"/>
          <w:sz w:val="28"/>
          <w:szCs w:val="28"/>
        </w:rPr>
        <w:t>не понимает важности здорового образа жизни. Для сохранения  здоровья ребёнка важно соблюдать некоторые правила:</w:t>
      </w:r>
    </w:p>
    <w:p w:rsidR="00326BA1" w:rsidRPr="00A15D1D" w:rsidRDefault="008D474E" w:rsidP="00326BA1">
      <w:pPr>
        <w:pStyle w:val="a4"/>
        <w:spacing w:before="0" w:beforeAutospacing="0" w:after="0" w:afterAutospacing="0"/>
        <w:ind w:left="-284"/>
        <w:rPr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 xml:space="preserve">     - Правильное питание с поддержанием баланса белков, жиров и углеводов позволяет избежать многих проблем в будущем, таких как «ожирение», болезни сердца, диабет и прочих.</w:t>
      </w:r>
      <w:r w:rsidR="00E30FC4" w:rsidRPr="00A15D1D">
        <w:rPr>
          <w:bCs/>
          <w:snapToGrid w:val="0"/>
          <w:sz w:val="28"/>
          <w:szCs w:val="28"/>
        </w:rPr>
        <w:t xml:space="preserve">  </w:t>
      </w:r>
      <w:r w:rsidR="00892D3A" w:rsidRPr="00A15D1D">
        <w:rPr>
          <w:sz w:val="28"/>
          <w:szCs w:val="28"/>
        </w:rPr>
        <w:t>Завтрак должен обеспечивать 20-25%, обед – 3</w:t>
      </w:r>
      <w:r w:rsidR="00A15D1D" w:rsidRPr="00A15D1D">
        <w:rPr>
          <w:sz w:val="28"/>
          <w:szCs w:val="28"/>
        </w:rPr>
        <w:t>0</w:t>
      </w:r>
      <w:r w:rsidR="00892D3A" w:rsidRPr="00A15D1D">
        <w:rPr>
          <w:sz w:val="28"/>
          <w:szCs w:val="28"/>
        </w:rPr>
        <w:t>-</w:t>
      </w:r>
      <w:r w:rsidR="00A15D1D" w:rsidRPr="00A15D1D">
        <w:rPr>
          <w:sz w:val="28"/>
          <w:szCs w:val="28"/>
        </w:rPr>
        <w:t>35</w:t>
      </w:r>
      <w:r w:rsidR="00892D3A" w:rsidRPr="00A15D1D">
        <w:rPr>
          <w:sz w:val="28"/>
          <w:szCs w:val="28"/>
        </w:rPr>
        <w:t xml:space="preserve">%, полдник </w:t>
      </w:r>
      <w:r w:rsidR="00A15D1D" w:rsidRPr="00A15D1D">
        <w:rPr>
          <w:sz w:val="28"/>
          <w:szCs w:val="28"/>
        </w:rPr>
        <w:t>–</w:t>
      </w:r>
      <w:r w:rsidR="00892D3A" w:rsidRPr="00A15D1D">
        <w:rPr>
          <w:sz w:val="28"/>
          <w:szCs w:val="28"/>
        </w:rPr>
        <w:t xml:space="preserve"> </w:t>
      </w:r>
      <w:r w:rsidR="00A15D1D" w:rsidRPr="00A15D1D">
        <w:rPr>
          <w:sz w:val="28"/>
          <w:szCs w:val="28"/>
        </w:rPr>
        <w:t>10-</w:t>
      </w:r>
      <w:r w:rsidR="00892D3A" w:rsidRPr="00A15D1D">
        <w:rPr>
          <w:sz w:val="28"/>
          <w:szCs w:val="28"/>
        </w:rPr>
        <w:t xml:space="preserve">15%, ужин – 20-25% </w:t>
      </w:r>
      <w:r w:rsidR="00A15D1D" w:rsidRPr="00A15D1D">
        <w:rPr>
          <w:sz w:val="28"/>
          <w:szCs w:val="28"/>
        </w:rPr>
        <w:t xml:space="preserve"> от </w:t>
      </w:r>
      <w:r w:rsidR="00892D3A" w:rsidRPr="00A15D1D">
        <w:rPr>
          <w:sz w:val="28"/>
          <w:szCs w:val="28"/>
        </w:rPr>
        <w:t xml:space="preserve">суточной потребности в пищевых </w:t>
      </w:r>
      <w:r w:rsidR="00892D3A" w:rsidRPr="00A15D1D">
        <w:rPr>
          <w:sz w:val="28"/>
          <w:szCs w:val="28"/>
        </w:rPr>
        <w:lastRenderedPageBreak/>
        <w:t xml:space="preserve">веществах. </w:t>
      </w:r>
      <w:r w:rsidR="00E30FC4" w:rsidRPr="00A15D1D">
        <w:rPr>
          <w:bCs/>
          <w:snapToGrid w:val="0"/>
          <w:sz w:val="28"/>
          <w:szCs w:val="28"/>
        </w:rPr>
        <w:t>Необходимо обращать внимание на режим питания, интервал между приемами пищи должен быть не менее 3-3,5 часа</w:t>
      </w:r>
      <w:r w:rsidR="00A31269" w:rsidRPr="00A15D1D">
        <w:rPr>
          <w:bCs/>
          <w:snapToGrid w:val="0"/>
          <w:sz w:val="28"/>
          <w:szCs w:val="28"/>
        </w:rPr>
        <w:t xml:space="preserve">. </w:t>
      </w:r>
      <w:r w:rsidR="00A43185" w:rsidRPr="00A15D1D">
        <w:rPr>
          <w:sz w:val="28"/>
          <w:szCs w:val="28"/>
        </w:rPr>
        <w:t>Оптимальное пятиразовое питание,</w:t>
      </w:r>
      <w:r w:rsidR="00A43185">
        <w:rPr>
          <w:sz w:val="28"/>
          <w:szCs w:val="28"/>
        </w:rPr>
        <w:t xml:space="preserve"> </w:t>
      </w:r>
      <w:r w:rsidR="00A43185" w:rsidRPr="00A15D1D">
        <w:rPr>
          <w:sz w:val="28"/>
          <w:szCs w:val="28"/>
        </w:rPr>
        <w:t xml:space="preserve">ужин рекомендуется за 1,5-2 часа до сна.  </w:t>
      </w:r>
      <w:r w:rsidR="00326BA1" w:rsidRPr="00A15D1D">
        <w:rPr>
          <w:color w:val="000000"/>
          <w:sz w:val="28"/>
          <w:szCs w:val="28"/>
        </w:rPr>
        <w:t xml:space="preserve">Питание должно быть  разнообразным. </w:t>
      </w:r>
      <w:r w:rsidR="00892D3A" w:rsidRPr="00A15D1D">
        <w:rPr>
          <w:color w:val="000000"/>
          <w:sz w:val="28"/>
          <w:szCs w:val="28"/>
        </w:rPr>
        <w:t xml:space="preserve">Необходимо </w:t>
      </w:r>
      <w:r w:rsidR="00326BA1" w:rsidRPr="00A15D1D">
        <w:rPr>
          <w:color w:val="000000"/>
          <w:sz w:val="28"/>
          <w:szCs w:val="28"/>
        </w:rPr>
        <w:t>учитывать сезонность продуктов и потребности различных возрастных групп.</w:t>
      </w:r>
      <w:r w:rsidR="00326BA1" w:rsidRPr="00A15D1D">
        <w:rPr>
          <w:sz w:val="28"/>
          <w:szCs w:val="28"/>
        </w:rPr>
        <w:t xml:space="preserve"> Важным фактором в обеспечении безопасности школьного питания является родительский контроль.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ind w:left="-284"/>
        <w:jc w:val="both"/>
        <w:rPr>
          <w:color w:val="000000" w:themeColor="text1"/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 xml:space="preserve">    - Физическая активность. Занятия спортом помогают укрепить мышечный тонус и являются профилактикой множества заболеваний.</w:t>
      </w:r>
    </w:p>
    <w:p w:rsidR="00DA5C8B" w:rsidRPr="00A15D1D" w:rsidRDefault="00DA5C8B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ind w:left="-284"/>
        <w:jc w:val="both"/>
        <w:rPr>
          <w:color w:val="000000" w:themeColor="text1"/>
          <w:sz w:val="28"/>
          <w:szCs w:val="28"/>
        </w:rPr>
      </w:pPr>
      <w:r w:rsidRPr="00A15D1D">
        <w:rPr>
          <w:color w:val="000000"/>
          <w:sz w:val="28"/>
          <w:szCs w:val="28"/>
        </w:rPr>
        <w:t xml:space="preserve">    - Соблюдать режим дня, </w:t>
      </w:r>
      <w:r w:rsidR="00A43185">
        <w:rPr>
          <w:color w:val="000000"/>
          <w:sz w:val="28"/>
          <w:szCs w:val="28"/>
        </w:rPr>
        <w:t xml:space="preserve">а </w:t>
      </w:r>
      <w:r w:rsidRPr="00A15D1D">
        <w:rPr>
          <w:color w:val="000000"/>
          <w:sz w:val="28"/>
          <w:szCs w:val="28"/>
        </w:rPr>
        <w:t>для детей в организованном коллективе и режим образовательного процесса.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ind w:left="-284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 xml:space="preserve">   - Здоровый достаточный сон очень важен для формирования мозга, нервной системы. Именно во сне происходит обновление и восстановление клеток организма.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>- Своевременная профилактика и лечение заболеваний. Для сохранения здоровья ребёнка важно не пропускать обязательную вакцинацию, вовремя проходить обследования.</w:t>
      </w:r>
    </w:p>
    <w:p w:rsidR="008D474E" w:rsidRPr="00A15D1D" w:rsidRDefault="008D474E" w:rsidP="008D474E">
      <w:pPr>
        <w:pStyle w:val="a4"/>
        <w:shd w:val="clear" w:color="auto" w:fill="FFFFFF"/>
        <w:tabs>
          <w:tab w:val="left" w:pos="1418"/>
        </w:tabs>
        <w:spacing w:before="0" w:beforeAutospacing="0" w:after="12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15D1D">
        <w:rPr>
          <w:color w:val="000000" w:themeColor="text1"/>
          <w:sz w:val="28"/>
          <w:szCs w:val="28"/>
        </w:rPr>
        <w:t>Берегите здоровье своих детей!</w:t>
      </w:r>
    </w:p>
    <w:p w:rsidR="008D474E" w:rsidRPr="00A15D1D" w:rsidRDefault="008D474E" w:rsidP="00E30EAF">
      <w:pPr>
        <w:pStyle w:val="a4"/>
        <w:spacing w:before="0" w:beforeAutospacing="0" w:after="0" w:afterAutospacing="0"/>
        <w:ind w:left="-284"/>
        <w:rPr>
          <w:sz w:val="28"/>
          <w:szCs w:val="28"/>
        </w:rPr>
      </w:pPr>
    </w:p>
    <w:p w:rsidR="008D474E" w:rsidRPr="00A15D1D" w:rsidRDefault="008D474E" w:rsidP="00E30EAF">
      <w:pPr>
        <w:pStyle w:val="a4"/>
        <w:spacing w:before="0" w:beforeAutospacing="0" w:after="0" w:afterAutospacing="0"/>
        <w:ind w:left="-284"/>
        <w:rPr>
          <w:sz w:val="28"/>
          <w:szCs w:val="28"/>
        </w:rPr>
      </w:pPr>
    </w:p>
    <w:p w:rsidR="008D474E" w:rsidRPr="00A15D1D" w:rsidRDefault="008D474E" w:rsidP="00E30EAF">
      <w:pPr>
        <w:pStyle w:val="a4"/>
        <w:spacing w:before="0" w:beforeAutospacing="0" w:after="0" w:afterAutospacing="0"/>
        <w:ind w:left="-284"/>
        <w:rPr>
          <w:sz w:val="28"/>
          <w:szCs w:val="28"/>
        </w:rPr>
      </w:pPr>
    </w:p>
    <w:p w:rsidR="00E30EAF" w:rsidRPr="00A15D1D" w:rsidRDefault="00E30EAF" w:rsidP="00E30EAF">
      <w:pPr>
        <w:tabs>
          <w:tab w:val="left" w:pos="52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5D1D">
        <w:rPr>
          <w:rFonts w:ascii="Times New Roman" w:eastAsia="Times New Roman" w:hAnsi="Times New Roman" w:cs="Times New Roman"/>
          <w:sz w:val="28"/>
          <w:szCs w:val="28"/>
        </w:rPr>
        <w:t xml:space="preserve">           Начальник отдела </w:t>
      </w:r>
      <w:r w:rsidRPr="00A15D1D">
        <w:rPr>
          <w:rFonts w:ascii="Times New Roman" w:eastAsia="Times New Roman" w:hAnsi="Times New Roman" w:cs="Times New Roman"/>
          <w:sz w:val="28"/>
          <w:szCs w:val="28"/>
        </w:rPr>
        <w:tab/>
      </w:r>
      <w:r w:rsidR="00A15D1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A15D1D">
        <w:rPr>
          <w:rFonts w:ascii="Times New Roman" w:eastAsia="Times New Roman" w:hAnsi="Times New Roman" w:cs="Times New Roman"/>
          <w:sz w:val="28"/>
          <w:szCs w:val="28"/>
        </w:rPr>
        <w:t>А.В. Сухорукова</w:t>
      </w:r>
    </w:p>
    <w:p w:rsidR="00227BB8" w:rsidRPr="00A15D1D" w:rsidRDefault="00227BB8" w:rsidP="00E30EA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15D1D" w:rsidRDefault="00A15D1D" w:rsidP="00D22D0E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A15D1D" w:rsidRDefault="00A15D1D" w:rsidP="00D22D0E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A15D1D" w:rsidRDefault="00A15D1D" w:rsidP="00D22D0E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A15D1D" w:rsidRDefault="00A15D1D" w:rsidP="00D22D0E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A15D1D" w:rsidRDefault="00A15D1D" w:rsidP="00D22D0E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D06D78" w:rsidRPr="00A15D1D" w:rsidRDefault="00A15D1D" w:rsidP="00D22D0E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 w:rsidRPr="00A15D1D">
        <w:rPr>
          <w:rFonts w:ascii="Times New Roman" w:hAnsi="Times New Roman" w:cs="Times New Roman"/>
          <w:sz w:val="16"/>
          <w:szCs w:val="16"/>
        </w:rPr>
        <w:t xml:space="preserve">Крупа Зинаида </w:t>
      </w:r>
      <w:r>
        <w:rPr>
          <w:rFonts w:ascii="Times New Roman" w:hAnsi="Times New Roman" w:cs="Times New Roman"/>
          <w:sz w:val="16"/>
          <w:szCs w:val="16"/>
        </w:rPr>
        <w:t>Н</w:t>
      </w:r>
      <w:r w:rsidRPr="00A15D1D">
        <w:rPr>
          <w:rFonts w:ascii="Times New Roman" w:hAnsi="Times New Roman" w:cs="Times New Roman"/>
          <w:sz w:val="16"/>
          <w:szCs w:val="16"/>
        </w:rPr>
        <w:t>иколаевна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 w:rsidRPr="00A15D1D">
        <w:rPr>
          <w:rFonts w:ascii="Times New Roman" w:hAnsi="Times New Roman" w:cs="Times New Roman"/>
          <w:sz w:val="16"/>
          <w:szCs w:val="16"/>
        </w:rPr>
        <w:t>8(86385) 2-03-73</w:t>
      </w:r>
    </w:p>
    <w:sectPr w:rsidR="00D06D78" w:rsidRPr="00A15D1D" w:rsidSect="00D71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1D84"/>
    <w:rsid w:val="00007B1D"/>
    <w:rsid w:val="000265E8"/>
    <w:rsid w:val="00041D84"/>
    <w:rsid w:val="00071773"/>
    <w:rsid w:val="000C7C48"/>
    <w:rsid w:val="00100EC6"/>
    <w:rsid w:val="00105C04"/>
    <w:rsid w:val="00197328"/>
    <w:rsid w:val="001B685B"/>
    <w:rsid w:val="001C09AB"/>
    <w:rsid w:val="001E1B10"/>
    <w:rsid w:val="00227BB8"/>
    <w:rsid w:val="00253FF2"/>
    <w:rsid w:val="0026138E"/>
    <w:rsid w:val="002944B3"/>
    <w:rsid w:val="00295E27"/>
    <w:rsid w:val="002A4B7B"/>
    <w:rsid w:val="00305DE7"/>
    <w:rsid w:val="003066C7"/>
    <w:rsid w:val="0031011E"/>
    <w:rsid w:val="00326BA1"/>
    <w:rsid w:val="00332EEC"/>
    <w:rsid w:val="00334C18"/>
    <w:rsid w:val="00340C6A"/>
    <w:rsid w:val="003908BB"/>
    <w:rsid w:val="003B346D"/>
    <w:rsid w:val="003C7FC7"/>
    <w:rsid w:val="003D769C"/>
    <w:rsid w:val="00403018"/>
    <w:rsid w:val="00434705"/>
    <w:rsid w:val="004658B0"/>
    <w:rsid w:val="00491261"/>
    <w:rsid w:val="00496107"/>
    <w:rsid w:val="00497F4B"/>
    <w:rsid w:val="004A0541"/>
    <w:rsid w:val="004C5232"/>
    <w:rsid w:val="0050457F"/>
    <w:rsid w:val="0051582D"/>
    <w:rsid w:val="0055413D"/>
    <w:rsid w:val="00561765"/>
    <w:rsid w:val="00581A09"/>
    <w:rsid w:val="005906AD"/>
    <w:rsid w:val="005A6025"/>
    <w:rsid w:val="005D18BD"/>
    <w:rsid w:val="005D238A"/>
    <w:rsid w:val="0062022E"/>
    <w:rsid w:val="006473C9"/>
    <w:rsid w:val="00660D04"/>
    <w:rsid w:val="006B1E01"/>
    <w:rsid w:val="00724716"/>
    <w:rsid w:val="00731BDD"/>
    <w:rsid w:val="00782B90"/>
    <w:rsid w:val="00794182"/>
    <w:rsid w:val="007A36CE"/>
    <w:rsid w:val="007A5DAC"/>
    <w:rsid w:val="007D230C"/>
    <w:rsid w:val="007F4AE6"/>
    <w:rsid w:val="00816A46"/>
    <w:rsid w:val="008920CF"/>
    <w:rsid w:val="00892D3A"/>
    <w:rsid w:val="008B23C4"/>
    <w:rsid w:val="008D474E"/>
    <w:rsid w:val="008E2A39"/>
    <w:rsid w:val="00904515"/>
    <w:rsid w:val="00912386"/>
    <w:rsid w:val="0093194D"/>
    <w:rsid w:val="00954BD9"/>
    <w:rsid w:val="009572B3"/>
    <w:rsid w:val="009B4460"/>
    <w:rsid w:val="00A01C34"/>
    <w:rsid w:val="00A07E39"/>
    <w:rsid w:val="00A15D1D"/>
    <w:rsid w:val="00A31269"/>
    <w:rsid w:val="00A36D23"/>
    <w:rsid w:val="00A43185"/>
    <w:rsid w:val="00A53A5E"/>
    <w:rsid w:val="00AD383C"/>
    <w:rsid w:val="00AE42CF"/>
    <w:rsid w:val="00AF65E8"/>
    <w:rsid w:val="00B4030F"/>
    <w:rsid w:val="00B427D3"/>
    <w:rsid w:val="00BC644A"/>
    <w:rsid w:val="00BF20F8"/>
    <w:rsid w:val="00C40C75"/>
    <w:rsid w:val="00C41843"/>
    <w:rsid w:val="00C535C2"/>
    <w:rsid w:val="00C56078"/>
    <w:rsid w:val="00C97841"/>
    <w:rsid w:val="00D030F5"/>
    <w:rsid w:val="00D06D78"/>
    <w:rsid w:val="00D22D0E"/>
    <w:rsid w:val="00D31131"/>
    <w:rsid w:val="00D577FE"/>
    <w:rsid w:val="00D71A6A"/>
    <w:rsid w:val="00D71D81"/>
    <w:rsid w:val="00D74635"/>
    <w:rsid w:val="00D9193F"/>
    <w:rsid w:val="00D945A9"/>
    <w:rsid w:val="00DA5C8B"/>
    <w:rsid w:val="00DF28FA"/>
    <w:rsid w:val="00E17A1B"/>
    <w:rsid w:val="00E30EAF"/>
    <w:rsid w:val="00E30FC4"/>
    <w:rsid w:val="00E40BFE"/>
    <w:rsid w:val="00E44C3E"/>
    <w:rsid w:val="00E92C57"/>
    <w:rsid w:val="00F15FE4"/>
    <w:rsid w:val="00F16B78"/>
    <w:rsid w:val="00F36ABC"/>
    <w:rsid w:val="00F56BE3"/>
    <w:rsid w:val="00F63BCF"/>
    <w:rsid w:val="00F76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DAE325-8DA9-4CB4-A2D3-439C5B12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D81"/>
  </w:style>
  <w:style w:type="paragraph" w:styleId="2">
    <w:name w:val="heading 2"/>
    <w:basedOn w:val="a"/>
    <w:link w:val="20"/>
    <w:uiPriority w:val="9"/>
    <w:qFormat/>
    <w:rsid w:val="00A01C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4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rsid w:val="003D769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01C3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unhideWhenUsed/>
    <w:rsid w:val="00A0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01C34"/>
    <w:rPr>
      <w:b/>
      <w:bCs/>
    </w:rPr>
  </w:style>
  <w:style w:type="character" w:customStyle="1" w:styleId="articleseparator">
    <w:name w:val="article_separator"/>
    <w:basedOn w:val="a0"/>
    <w:rsid w:val="00D71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pn22@donpac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Роспотребнадзор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Millerovo</cp:lastModifiedBy>
  <cp:revision>11</cp:revision>
  <cp:lastPrinted>2026-05-18T09:09:00Z</cp:lastPrinted>
  <dcterms:created xsi:type="dcterms:W3CDTF">2026-09-18T06:14:00Z</dcterms:created>
  <dcterms:modified xsi:type="dcterms:W3CDTF">2026-09-18T12:08:00Z</dcterms:modified>
</cp:coreProperties>
</file>